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6D63A" w14:textId="77777777" w:rsidR="0003345A" w:rsidRDefault="0003345A" w:rsidP="0003345A">
      <w:pPr>
        <w:spacing w:line="400" w:lineRule="exact"/>
        <w:jc w:val="center"/>
        <w:rPr>
          <w:rFonts w:ascii="宋体" w:eastAsia="宋体" w:hAnsi="宋体" w:cs="Times New Roman"/>
          <w:b/>
          <w:sz w:val="36"/>
          <w:szCs w:val="30"/>
        </w:rPr>
      </w:pPr>
      <w:r>
        <w:t xml:space="preserve">　</w:t>
      </w:r>
      <w:r>
        <w:rPr>
          <w:rFonts w:ascii="宋体" w:eastAsia="宋体" w:hAnsi="宋体" w:cs="Times New Roman" w:hint="eastAsia"/>
          <w:b/>
          <w:sz w:val="36"/>
          <w:szCs w:val="30"/>
        </w:rPr>
        <w:t>中国五矿化工进出口商会入会登记表</w:t>
      </w:r>
    </w:p>
    <w:tbl>
      <w:tblPr>
        <w:tblpPr w:leftFromText="180" w:rightFromText="180" w:vertAnchor="text" w:horzAnchor="margin" w:tblpXSpec="center" w:tblpY="120"/>
        <w:tblW w:w="11023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1134"/>
        <w:gridCol w:w="1559"/>
        <w:gridCol w:w="1984"/>
        <w:gridCol w:w="1560"/>
        <w:gridCol w:w="2097"/>
      </w:tblGrid>
      <w:tr w:rsidR="0003345A" w14:paraId="1D71548F" w14:textId="77777777" w:rsidTr="00F72494">
        <w:trPr>
          <w:trHeight w:val="84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38CD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企业名称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E01F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中文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E253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</w:p>
        </w:tc>
      </w:tr>
      <w:tr w:rsidR="0003345A" w14:paraId="4274D534" w14:textId="77777777" w:rsidTr="00F72494">
        <w:trPr>
          <w:trHeight w:val="84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B397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5FD3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英文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415CB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</w:p>
        </w:tc>
      </w:tr>
      <w:tr w:rsidR="0003345A" w14:paraId="1687BB8E" w14:textId="77777777" w:rsidTr="00F72494">
        <w:trPr>
          <w:trHeight w:val="87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F82C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统一社会信用</w:t>
            </w:r>
          </w:p>
          <w:p w14:paraId="59F46003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代码（1</w:t>
            </w:r>
            <w:r>
              <w:rPr>
                <w:rFonts w:ascii="楷体" w:eastAsia="楷体" w:hAnsi="楷体" w:cs="Tahoma"/>
                <w:sz w:val="22"/>
              </w:rPr>
              <w:t>8</w:t>
            </w:r>
            <w:r>
              <w:rPr>
                <w:rFonts w:ascii="楷体" w:eastAsia="楷体" w:hAnsi="楷体" w:cs="Tahoma" w:hint="eastAsia"/>
                <w:sz w:val="22"/>
              </w:rPr>
              <w:t>位）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43D7E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 xml:space="preserve">　</w:t>
            </w:r>
          </w:p>
        </w:tc>
      </w:tr>
      <w:tr w:rsidR="0003345A" w14:paraId="3825F763" w14:textId="77777777" w:rsidTr="00F72494">
        <w:trPr>
          <w:trHeight w:val="79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F393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海关注册编码</w:t>
            </w:r>
          </w:p>
          <w:p w14:paraId="6DB7490F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（1</w:t>
            </w:r>
            <w:r>
              <w:rPr>
                <w:rFonts w:ascii="楷体" w:eastAsia="楷体" w:hAnsi="楷体" w:cs="Tahoma"/>
                <w:sz w:val="22"/>
              </w:rPr>
              <w:t>0</w:t>
            </w:r>
            <w:r>
              <w:rPr>
                <w:rFonts w:ascii="楷体" w:eastAsia="楷体" w:hAnsi="楷体" w:cs="Tahoma" w:hint="eastAsia"/>
                <w:sz w:val="22"/>
              </w:rPr>
              <w:t>位）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ABA1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 xml:space="preserve">　</w:t>
            </w:r>
          </w:p>
          <w:p w14:paraId="1C16F79D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 xml:space="preserve">　</w:t>
            </w:r>
          </w:p>
        </w:tc>
      </w:tr>
      <w:tr w:rsidR="0003345A" w14:paraId="3371A253" w14:textId="77777777" w:rsidTr="00F72494">
        <w:trPr>
          <w:trHeight w:val="126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5108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企业类别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15EFE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 xml:space="preserve">□生产企业  □贸易企业 </w:t>
            </w:r>
          </w:p>
          <w:p w14:paraId="6826343A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 xml:space="preserve">□科研院所  □行业组织 </w:t>
            </w:r>
          </w:p>
          <w:p w14:paraId="1CAE7BF3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□其他</w:t>
            </w:r>
            <w:r>
              <w:rPr>
                <w:rFonts w:ascii="楷体" w:eastAsia="楷体" w:hAnsi="楷体" w:cs="Tahoma" w:hint="eastAsia"/>
                <w:sz w:val="22"/>
                <w:u w:val="single"/>
              </w:rPr>
              <w:t xml:space="preserve">  </w:t>
            </w:r>
            <w:r>
              <w:rPr>
                <w:rFonts w:ascii="楷体" w:eastAsia="楷体" w:hAnsi="楷体" w:cs="Tahoma"/>
                <w:sz w:val="22"/>
                <w:u w:val="single"/>
              </w:rPr>
              <w:t xml:space="preserve">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DBD0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企业经济类型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E9FCA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 xml:space="preserve">□国有 □中外合作 □中外合资 </w:t>
            </w:r>
          </w:p>
          <w:p w14:paraId="4024F182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 xml:space="preserve">□外商独资 □集体 □私营 </w:t>
            </w:r>
          </w:p>
          <w:p w14:paraId="6451DBFF" w14:textId="77777777" w:rsidR="0003345A" w:rsidRDefault="0003345A" w:rsidP="00F72494">
            <w:pPr>
              <w:rPr>
                <w:rFonts w:ascii="楷体" w:eastAsia="楷体" w:hAnsi="楷体" w:cs="Tahoma"/>
                <w:b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□其他</w:t>
            </w:r>
            <w:r>
              <w:rPr>
                <w:rFonts w:ascii="楷体" w:eastAsia="楷体" w:hAnsi="楷体" w:cs="Tahoma" w:hint="eastAsia"/>
                <w:sz w:val="22"/>
                <w:u w:val="single"/>
              </w:rPr>
              <w:t xml:space="preserve">  </w:t>
            </w:r>
            <w:r>
              <w:rPr>
                <w:rFonts w:ascii="楷体" w:eastAsia="楷体" w:hAnsi="楷体" w:cs="Tahoma"/>
                <w:sz w:val="22"/>
                <w:u w:val="single"/>
              </w:rPr>
              <w:t xml:space="preserve">                                </w:t>
            </w:r>
          </w:p>
        </w:tc>
      </w:tr>
      <w:tr w:rsidR="0003345A" w14:paraId="42DE90B0" w14:textId="77777777" w:rsidTr="00F72494">
        <w:trPr>
          <w:trHeight w:val="8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1814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所属行业</w:t>
            </w:r>
            <w:r>
              <w:rPr>
                <w:rFonts w:ascii="楷体" w:eastAsia="楷体" w:hAnsi="楷体" w:cs="Tahoma" w:hint="eastAsia"/>
                <w:sz w:val="22"/>
              </w:rPr>
              <w:br/>
              <w:t>（可多选）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8D82" w14:textId="3CEB1D8F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□</w:t>
            </w:r>
            <w:r w:rsidR="00BF26C0">
              <w:rPr>
                <w:rFonts w:ascii="楷体" w:eastAsia="楷体" w:hAnsi="楷体" w:cs="Tahoma" w:hint="eastAsia"/>
                <w:sz w:val="22"/>
              </w:rPr>
              <w:t>紧固件</w:t>
            </w:r>
            <w:r>
              <w:rPr>
                <w:rFonts w:ascii="楷体" w:eastAsia="楷体" w:hAnsi="楷体" w:cs="Tahoma" w:hint="eastAsia"/>
                <w:sz w:val="22"/>
              </w:rPr>
              <w:t xml:space="preserve"> □</w:t>
            </w:r>
            <w:r w:rsidR="00BF26C0">
              <w:rPr>
                <w:rFonts w:ascii="楷体" w:eastAsia="楷体" w:hAnsi="楷体" w:cs="Tahoma" w:hint="eastAsia"/>
                <w:sz w:val="22"/>
              </w:rPr>
              <w:t>设备</w:t>
            </w:r>
            <w:r>
              <w:rPr>
                <w:rFonts w:ascii="楷体" w:eastAsia="楷体" w:hAnsi="楷体" w:cs="Tahoma" w:hint="eastAsia"/>
                <w:sz w:val="22"/>
              </w:rPr>
              <w:t xml:space="preserve"> □五金</w:t>
            </w:r>
            <w:r w:rsidR="00BF26C0">
              <w:rPr>
                <w:rFonts w:ascii="楷体" w:eastAsia="楷体" w:hAnsi="楷体" w:cs="Tahoma" w:hint="eastAsia"/>
                <w:sz w:val="22"/>
              </w:rPr>
              <w:t>材料</w:t>
            </w:r>
            <w:r>
              <w:rPr>
                <w:rFonts w:ascii="楷体" w:eastAsia="楷体" w:hAnsi="楷体" w:cs="Tahoma" w:hint="eastAsia"/>
                <w:sz w:val="22"/>
              </w:rPr>
              <w:t xml:space="preserve"> □</w:t>
            </w:r>
            <w:r w:rsidR="00BF26C0">
              <w:rPr>
                <w:rFonts w:ascii="楷体" w:eastAsia="楷体" w:hAnsi="楷体" w:cs="Tahoma" w:hint="eastAsia"/>
                <w:sz w:val="22"/>
              </w:rPr>
              <w:t>辅助设备</w:t>
            </w:r>
            <w:r>
              <w:rPr>
                <w:rFonts w:ascii="楷体" w:eastAsia="楷体" w:hAnsi="楷体" w:cs="Tahoma" w:hint="eastAsia"/>
                <w:sz w:val="22"/>
              </w:rPr>
              <w:t>□在非企业 □其他</w:t>
            </w:r>
            <w:r>
              <w:rPr>
                <w:rFonts w:ascii="楷体" w:eastAsia="楷体" w:hAnsi="楷体" w:cs="Tahoma" w:hint="eastAsia"/>
                <w:sz w:val="22"/>
                <w:u w:val="single"/>
              </w:rPr>
              <w:t xml:space="preserve">  </w:t>
            </w:r>
            <w:r>
              <w:rPr>
                <w:rFonts w:ascii="楷体" w:eastAsia="楷体" w:hAnsi="楷体" w:cs="Tahoma"/>
                <w:sz w:val="22"/>
                <w:u w:val="single"/>
              </w:rPr>
              <w:t xml:space="preserve">                         </w:t>
            </w:r>
          </w:p>
        </w:tc>
      </w:tr>
      <w:tr w:rsidR="0003345A" w14:paraId="5AF54107" w14:textId="77777777" w:rsidTr="00F72494">
        <w:trPr>
          <w:trHeight w:val="64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8F52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主营产品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1F66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</w:p>
        </w:tc>
      </w:tr>
      <w:tr w:rsidR="0003345A" w14:paraId="35A7FD50" w14:textId="77777777" w:rsidTr="00F72494">
        <w:trPr>
          <w:trHeight w:val="69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937F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主要进出口国家</w:t>
            </w:r>
          </w:p>
        </w:tc>
        <w:tc>
          <w:tcPr>
            <w:tcW w:w="9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1C77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</w:p>
        </w:tc>
      </w:tr>
      <w:tr w:rsidR="0003345A" w14:paraId="50ABBF9E" w14:textId="77777777" w:rsidTr="00F72494">
        <w:trPr>
          <w:trHeight w:val="69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B81D" w14:textId="77777777" w:rsidR="0003345A" w:rsidRDefault="0003345A" w:rsidP="00F72494">
            <w:pPr>
              <w:ind w:left="220" w:hangingChars="100" w:hanging="220"/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主要投资国家（选填）</w:t>
            </w:r>
          </w:p>
        </w:tc>
        <w:tc>
          <w:tcPr>
            <w:tcW w:w="9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E00B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</w:p>
        </w:tc>
      </w:tr>
      <w:tr w:rsidR="0003345A" w14:paraId="1EC81F07" w14:textId="77777777" w:rsidTr="00F72494">
        <w:trPr>
          <w:trHeight w:val="84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DE06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联系人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6CEA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1398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所在部门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65BD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F45B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职务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01BA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 xml:space="preserve">　</w:t>
            </w:r>
          </w:p>
        </w:tc>
      </w:tr>
      <w:tr w:rsidR="0003345A" w14:paraId="5CCF192D" w14:textId="77777777" w:rsidTr="00F72494">
        <w:trPr>
          <w:trHeight w:val="84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1CF1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座机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3BBF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BAF9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手机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98DC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DE74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微信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DA43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 xml:space="preserve">　</w:t>
            </w:r>
          </w:p>
        </w:tc>
      </w:tr>
      <w:tr w:rsidR="0003345A" w14:paraId="0E3DF5EC" w14:textId="77777777" w:rsidTr="00F72494">
        <w:trPr>
          <w:trHeight w:val="8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AF37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传真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789E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229B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邮箱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9303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B9D8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9910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 xml:space="preserve">　</w:t>
            </w:r>
          </w:p>
        </w:tc>
      </w:tr>
      <w:tr w:rsidR="0003345A" w14:paraId="3D84F4F7" w14:textId="77777777" w:rsidTr="00F72494">
        <w:trPr>
          <w:trHeight w:val="6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22EA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通讯地址</w:t>
            </w:r>
          </w:p>
        </w:tc>
        <w:tc>
          <w:tcPr>
            <w:tcW w:w="9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7673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 xml:space="preserve">　</w:t>
            </w:r>
          </w:p>
        </w:tc>
      </w:tr>
      <w:tr w:rsidR="0003345A" w14:paraId="512013FB" w14:textId="77777777" w:rsidTr="00F72494">
        <w:trPr>
          <w:trHeight w:val="146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83BE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商会联系人</w:t>
            </w:r>
          </w:p>
          <w:p w14:paraId="64E8EBF5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及部门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1156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 xml:space="preserve">　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E955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>申请加入商会的原因（希望商会提供何种服务）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3A98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  <w:r>
              <w:rPr>
                <w:rFonts w:ascii="楷体" w:eastAsia="楷体" w:hAnsi="楷体" w:cs="Tahoma" w:hint="eastAsia"/>
                <w:sz w:val="22"/>
              </w:rPr>
              <w:t xml:space="preserve">　</w:t>
            </w:r>
          </w:p>
          <w:p w14:paraId="544AB574" w14:textId="77777777" w:rsidR="0003345A" w:rsidRDefault="0003345A" w:rsidP="00F72494">
            <w:pPr>
              <w:rPr>
                <w:rFonts w:ascii="楷体" w:eastAsia="楷体" w:hAnsi="楷体" w:cs="Tahoma"/>
                <w:sz w:val="22"/>
              </w:rPr>
            </w:pPr>
          </w:p>
        </w:tc>
      </w:tr>
    </w:tbl>
    <w:p w14:paraId="56AB7327" w14:textId="77777777" w:rsidR="0003345A" w:rsidRDefault="0003345A" w:rsidP="0003345A">
      <w:pPr>
        <w:spacing w:line="400" w:lineRule="exact"/>
        <w:rPr>
          <w:rFonts w:ascii="楷体" w:eastAsia="楷体" w:hAnsi="楷体" w:cs="Tahoma"/>
          <w:sz w:val="22"/>
        </w:rPr>
      </w:pPr>
      <w:r>
        <w:rPr>
          <w:rFonts w:ascii="楷体" w:eastAsia="楷体" w:hAnsi="楷体" w:cs="Tahoma" w:hint="eastAsia"/>
          <w:sz w:val="22"/>
        </w:rPr>
        <w:t xml:space="preserve">填表日期 </w:t>
      </w:r>
      <w:r>
        <w:rPr>
          <w:rFonts w:ascii="楷体" w:eastAsia="楷体" w:hAnsi="楷体" w:cs="Tahoma"/>
          <w:sz w:val="22"/>
        </w:rPr>
        <w:t xml:space="preserve">   年</w:t>
      </w:r>
      <w:r>
        <w:rPr>
          <w:rFonts w:ascii="楷体" w:eastAsia="楷体" w:hAnsi="楷体" w:cs="Tahoma" w:hint="eastAsia"/>
          <w:sz w:val="22"/>
        </w:rPr>
        <w:t xml:space="preserve"> </w:t>
      </w:r>
      <w:r>
        <w:rPr>
          <w:rFonts w:ascii="楷体" w:eastAsia="楷体" w:hAnsi="楷体" w:cs="Tahoma"/>
          <w:sz w:val="22"/>
        </w:rPr>
        <w:t xml:space="preserve"> </w:t>
      </w:r>
      <w:r>
        <w:rPr>
          <w:rFonts w:ascii="楷体" w:eastAsia="楷体" w:hAnsi="楷体" w:cs="Tahoma" w:hint="eastAsia"/>
          <w:sz w:val="22"/>
        </w:rPr>
        <w:t xml:space="preserve"> 月 </w:t>
      </w:r>
      <w:r>
        <w:rPr>
          <w:rFonts w:ascii="楷体" w:eastAsia="楷体" w:hAnsi="楷体" w:cs="Tahoma"/>
          <w:sz w:val="22"/>
        </w:rPr>
        <w:t xml:space="preserve"> </w:t>
      </w:r>
      <w:r>
        <w:rPr>
          <w:rFonts w:ascii="楷体" w:eastAsia="楷体" w:hAnsi="楷体" w:cs="Tahoma" w:hint="eastAsia"/>
          <w:sz w:val="22"/>
        </w:rPr>
        <w:t xml:space="preserve"> 日 </w:t>
      </w:r>
      <w:r>
        <w:rPr>
          <w:rFonts w:ascii="楷体" w:eastAsia="楷体" w:hAnsi="楷体" w:cs="Tahoma"/>
          <w:sz w:val="22"/>
        </w:rPr>
        <w:t xml:space="preserve">   </w:t>
      </w:r>
      <w:r>
        <w:rPr>
          <w:rFonts w:ascii="楷体" w:eastAsia="楷体" w:hAnsi="楷体" w:cs="Tahoma" w:hint="eastAsia"/>
          <w:sz w:val="22"/>
        </w:rPr>
        <w:t>申请单位公章：</w:t>
      </w:r>
    </w:p>
    <w:p w14:paraId="308980A0" w14:textId="77777777" w:rsidR="002D0626" w:rsidRPr="0003345A" w:rsidRDefault="002D0626"/>
    <w:sectPr w:rsidR="002D0626" w:rsidRPr="0003345A" w:rsidSect="0003345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88D10" w14:textId="77777777" w:rsidR="000B2130" w:rsidRDefault="000B2130">
      <w:r>
        <w:separator/>
      </w:r>
    </w:p>
  </w:endnote>
  <w:endnote w:type="continuationSeparator" w:id="0">
    <w:p w14:paraId="12A8B7E6" w14:textId="77777777" w:rsidR="000B2130" w:rsidRDefault="000B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7212605"/>
      <w:docPartObj>
        <w:docPartGallery w:val="Page Numbers (Bottom of Page)"/>
        <w:docPartUnique/>
      </w:docPartObj>
    </w:sdtPr>
    <w:sdtContent>
      <w:p w14:paraId="24D672C1" w14:textId="77777777" w:rsidR="000E17C6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1CBC">
          <w:rPr>
            <w:noProof/>
            <w:lang w:val="zh-CN"/>
          </w:rPr>
          <w:t>3</w:t>
        </w:r>
        <w:r>
          <w:fldChar w:fldCharType="end"/>
        </w:r>
      </w:p>
    </w:sdtContent>
  </w:sdt>
  <w:p w14:paraId="51FD1AE6" w14:textId="77777777" w:rsidR="000E17C6" w:rsidRDefault="000E17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5D82C" w14:textId="77777777" w:rsidR="000B2130" w:rsidRDefault="000B2130">
      <w:r>
        <w:separator/>
      </w:r>
    </w:p>
  </w:footnote>
  <w:footnote w:type="continuationSeparator" w:id="0">
    <w:p w14:paraId="32166D91" w14:textId="77777777" w:rsidR="000B2130" w:rsidRDefault="000B2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5A"/>
    <w:rsid w:val="0003345A"/>
    <w:rsid w:val="000B2130"/>
    <w:rsid w:val="000E17C6"/>
    <w:rsid w:val="002D0626"/>
    <w:rsid w:val="00A06662"/>
    <w:rsid w:val="00BF26C0"/>
    <w:rsid w:val="00D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EEE74"/>
  <w15:chartTrackingRefBased/>
  <w15:docId w15:val="{ADEFCA81-B004-45AB-B84C-1069CFE3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4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3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3345A"/>
    <w:rPr>
      <w:sz w:val="18"/>
      <w:szCs w:val="18"/>
    </w:rPr>
  </w:style>
  <w:style w:type="paragraph" w:styleId="a5">
    <w:name w:val="Normal (Web)"/>
    <w:basedOn w:val="a"/>
    <w:uiPriority w:val="99"/>
    <w:unhideWhenUsed/>
    <w:rsid w:val="000334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剑儒 闫</dc:creator>
  <cp:keywords/>
  <dc:description/>
  <cp:lastModifiedBy>剑儒 闫</cp:lastModifiedBy>
  <cp:revision>2</cp:revision>
  <dcterms:created xsi:type="dcterms:W3CDTF">2024-06-06T07:16:00Z</dcterms:created>
  <dcterms:modified xsi:type="dcterms:W3CDTF">2024-06-07T08:49:00Z</dcterms:modified>
</cp:coreProperties>
</file>